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C3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BC323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9B0EB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Dez</w:t>
                  </w:r>
                  <w:r w:rsidR="00E973D9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ember</w:t>
                  </w:r>
                  <w:proofErr w:type="spellEnd"/>
                  <w:r w:rsidR="002653BA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F27EC8" w:rsidRDefault="002653BA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27EC8">
        <w:rPr>
          <w:rFonts w:ascii="Arial" w:eastAsia="SimSun" w:hAnsi="Arial" w:cs="Arial"/>
          <w:b/>
          <w:sz w:val="32"/>
          <w:szCs w:val="32"/>
          <w:lang w:eastAsia="zh-CN"/>
        </w:rPr>
        <w:t>Weinig Gruppe</w:t>
      </w:r>
      <w:r w:rsidR="00CF02A5" w:rsidRPr="00F27EC8">
        <w:rPr>
          <w:rFonts w:ascii="Arial" w:eastAsia="SimSun" w:hAnsi="Arial" w:cs="Arial"/>
          <w:b/>
          <w:sz w:val="32"/>
          <w:szCs w:val="32"/>
          <w:lang w:eastAsia="zh-CN"/>
        </w:rPr>
        <w:t xml:space="preserve"> </w:t>
      </w:r>
      <w:r w:rsidR="00E973D9">
        <w:rPr>
          <w:rFonts w:ascii="Arial" w:eastAsia="SimSun" w:hAnsi="Arial" w:cs="Arial"/>
          <w:b/>
          <w:sz w:val="32"/>
          <w:szCs w:val="32"/>
          <w:lang w:eastAsia="zh-CN"/>
        </w:rPr>
        <w:t xml:space="preserve">stärkt Produktionsstandort </w:t>
      </w:r>
      <w:proofErr w:type="spellStart"/>
      <w:r w:rsidR="00E973D9">
        <w:rPr>
          <w:rFonts w:ascii="Arial" w:eastAsia="SimSun" w:hAnsi="Arial" w:cs="Arial"/>
          <w:b/>
          <w:sz w:val="32"/>
          <w:szCs w:val="32"/>
          <w:lang w:eastAsia="zh-CN"/>
        </w:rPr>
        <w:t>Voitsberg</w:t>
      </w:r>
      <w:proofErr w:type="spellEnd"/>
    </w:p>
    <w:p w:rsidR="00131D3D" w:rsidRDefault="00E973D9" w:rsidP="00BA0B78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Im Rahmen ihrer langfristigen Wachstumsstrategie hat die Weinig Gru</w:t>
      </w:r>
      <w:r>
        <w:rPr>
          <w:rFonts w:ascii="Arial" w:eastAsia="SimSun" w:hAnsi="Arial" w:cs="Arial"/>
          <w:sz w:val="22"/>
          <w:szCs w:val="22"/>
          <w:lang w:eastAsia="zh-CN"/>
        </w:rPr>
        <w:t>p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pe am Produktionsstandort des Tochterunternehmens Holz-Her ein hochmodernes Bearbeitungszentrum </w:t>
      </w:r>
      <w:r w:rsidR="00D215DD">
        <w:rPr>
          <w:rFonts w:ascii="Arial" w:eastAsia="SimSun" w:hAnsi="Arial" w:cs="Arial"/>
          <w:sz w:val="22"/>
          <w:szCs w:val="22"/>
          <w:lang w:eastAsia="zh-CN"/>
        </w:rPr>
        <w:t>installiert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. Dafür wurde 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>im österre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>i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 xml:space="preserve">chischen </w:t>
      </w:r>
      <w:proofErr w:type="spellStart"/>
      <w:r w:rsidR="00B55DD1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B55DD1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eigens eine neue, 1.000 m</w:t>
      </w:r>
      <w:r w:rsidRPr="00E973D9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große Erweiterungshalle gebaut. 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>Das Ge</w:t>
      </w:r>
      <w:r w:rsidR="00030F22">
        <w:rPr>
          <w:rFonts w:ascii="Arial" w:eastAsia="SimSun" w:hAnsi="Arial" w:cs="Arial"/>
          <w:sz w:val="22"/>
          <w:szCs w:val="22"/>
          <w:lang w:eastAsia="zh-CN"/>
        </w:rPr>
        <w:t>samt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 xml:space="preserve">volumen </w:t>
      </w:r>
      <w:r w:rsidR="00030F22">
        <w:rPr>
          <w:rFonts w:ascii="Arial" w:eastAsia="SimSun" w:hAnsi="Arial" w:cs="Arial"/>
          <w:sz w:val="22"/>
          <w:szCs w:val="22"/>
          <w:lang w:eastAsia="zh-CN"/>
        </w:rPr>
        <w:t xml:space="preserve">des Projektes </w:t>
      </w:r>
      <w:r w:rsidR="00B55DD1">
        <w:rPr>
          <w:rFonts w:ascii="Arial" w:eastAsia="SimSun" w:hAnsi="Arial" w:cs="Arial"/>
          <w:sz w:val="22"/>
          <w:szCs w:val="22"/>
          <w:lang w:eastAsia="zh-CN"/>
        </w:rPr>
        <w:t xml:space="preserve">liegt bei rund 4,5 Millionen Euro. </w:t>
      </w:r>
    </w:p>
    <w:p w:rsidR="00BA0B78" w:rsidRPr="00BA0B78" w:rsidRDefault="00BA0B78" w:rsidP="00BA0B78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BA0B78" w:rsidRPr="009B0EBC" w:rsidRDefault="00D215DD" w:rsidP="009B0EB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B0EBC">
        <w:rPr>
          <w:rFonts w:ascii="Arial" w:eastAsia="SimSun" w:hAnsi="Arial" w:cs="Arial"/>
          <w:sz w:val="22"/>
          <w:szCs w:val="22"/>
          <w:lang w:eastAsia="zh-CN"/>
        </w:rPr>
        <w:t>Entscheidend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 xml:space="preserve"> für die </w:t>
      </w:r>
      <w:r w:rsidRPr="009B0EBC">
        <w:rPr>
          <w:rFonts w:ascii="Arial" w:eastAsia="SimSun" w:hAnsi="Arial" w:cs="Arial"/>
          <w:sz w:val="22"/>
          <w:szCs w:val="22"/>
          <w:lang w:eastAsia="zh-CN"/>
        </w:rPr>
        <w:t>Großi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 xml:space="preserve">nvestition </w:t>
      </w:r>
      <w:r w:rsidRPr="009B0EBC">
        <w:rPr>
          <w:rFonts w:ascii="Arial" w:eastAsia="SimSun" w:hAnsi="Arial" w:cs="Arial"/>
          <w:sz w:val="22"/>
          <w:szCs w:val="22"/>
          <w:lang w:eastAsia="zh-CN"/>
        </w:rPr>
        <w:t xml:space="preserve">war 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>die kontinuierlich positive En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>t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 xml:space="preserve">wicklung des Unternehmens. Holz-Her hat </w:t>
      </w:r>
      <w:r w:rsidR="00B9561B" w:rsidRPr="009B0EBC">
        <w:rPr>
          <w:rFonts w:ascii="Arial" w:hAnsi="Arial" w:cs="Arial"/>
          <w:sz w:val="22"/>
          <w:szCs w:val="22"/>
        </w:rPr>
        <w:t>nach der Einglied</w:t>
      </w:r>
      <w:r w:rsidR="00B9561B" w:rsidRPr="009B0EBC">
        <w:rPr>
          <w:rFonts w:ascii="Arial" w:hAnsi="Arial" w:cs="Arial"/>
          <w:sz w:val="22"/>
          <w:szCs w:val="22"/>
        </w:rPr>
        <w:t>e</w:t>
      </w:r>
      <w:r w:rsidR="00B9561B" w:rsidRPr="009B0EBC">
        <w:rPr>
          <w:rFonts w:ascii="Arial" w:hAnsi="Arial" w:cs="Arial"/>
          <w:sz w:val="22"/>
          <w:szCs w:val="22"/>
        </w:rPr>
        <w:t>rung in die Weinig Gruppe seine Umsätze bis 2017 verdre</w:t>
      </w:r>
      <w:r w:rsidR="00B9561B" w:rsidRPr="009B0EBC">
        <w:rPr>
          <w:rFonts w:ascii="Arial" w:hAnsi="Arial" w:cs="Arial"/>
          <w:sz w:val="22"/>
          <w:szCs w:val="22"/>
        </w:rPr>
        <w:t>i</w:t>
      </w:r>
      <w:r w:rsidR="00B9561B" w:rsidRPr="009B0EBC">
        <w:rPr>
          <w:rFonts w:ascii="Arial" w:hAnsi="Arial" w:cs="Arial"/>
          <w:sz w:val="22"/>
          <w:szCs w:val="22"/>
        </w:rPr>
        <w:t>facht.</w:t>
      </w:r>
      <w:r w:rsidR="00B9561B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565DB" w:rsidRPr="009B0EBC">
        <w:rPr>
          <w:rFonts w:ascii="Arial" w:eastAsia="SimSun" w:hAnsi="Arial" w:cs="Arial"/>
          <w:sz w:val="22"/>
          <w:szCs w:val="22"/>
          <w:lang w:eastAsia="zh-CN"/>
        </w:rPr>
        <w:t>Das schwere, 30 Meter lange Duplex-CNC-Fräs- und Bohrcenter</w:t>
      </w:r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 xml:space="preserve">dient in </w:t>
      </w:r>
      <w:proofErr w:type="spellStart"/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 xml:space="preserve">hauptsächlich dem </w:t>
      </w:r>
      <w:proofErr w:type="spellStart"/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>Gestellbau</w:t>
      </w:r>
      <w:proofErr w:type="spellEnd"/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>Aber auch andere Großteile für die ve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>r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 xml:space="preserve">schiedenen </w:t>
      </w:r>
      <w:r w:rsidRPr="009B0EBC">
        <w:rPr>
          <w:rFonts w:ascii="Arial" w:eastAsia="SimSun" w:hAnsi="Arial" w:cs="Arial"/>
          <w:sz w:val="22"/>
          <w:szCs w:val="22"/>
          <w:lang w:eastAsia="zh-CN"/>
        </w:rPr>
        <w:t>Maschinen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97301" w:rsidRPr="009B0EBC">
        <w:rPr>
          <w:rFonts w:ascii="Arial" w:eastAsia="SimSun" w:hAnsi="Arial" w:cs="Arial"/>
          <w:sz w:val="22"/>
          <w:szCs w:val="22"/>
          <w:lang w:eastAsia="zh-CN"/>
        </w:rPr>
        <w:t xml:space="preserve">zur Holzwerkstoffbearbeitung, die 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>d</w:t>
      </w:r>
      <w:r w:rsidR="00197301" w:rsidRPr="009B0EBC">
        <w:rPr>
          <w:rFonts w:ascii="Arial" w:eastAsia="SimSun" w:hAnsi="Arial" w:cs="Arial"/>
          <w:sz w:val="22"/>
          <w:szCs w:val="22"/>
          <w:lang w:eastAsia="zh-CN"/>
        </w:rPr>
        <w:t>as Unte</w:t>
      </w:r>
      <w:r w:rsidR="00197301" w:rsidRPr="009B0EBC">
        <w:rPr>
          <w:rFonts w:ascii="Arial" w:eastAsia="SimSun" w:hAnsi="Arial" w:cs="Arial"/>
          <w:sz w:val="22"/>
          <w:szCs w:val="22"/>
          <w:lang w:eastAsia="zh-CN"/>
        </w:rPr>
        <w:t>r</w:t>
      </w:r>
      <w:r w:rsidR="00197301" w:rsidRPr="009B0EBC">
        <w:rPr>
          <w:rFonts w:ascii="Arial" w:eastAsia="SimSun" w:hAnsi="Arial" w:cs="Arial"/>
          <w:sz w:val="22"/>
          <w:szCs w:val="22"/>
          <w:lang w:eastAsia="zh-CN"/>
        </w:rPr>
        <w:t>nehmen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97301" w:rsidRPr="009B0EBC">
        <w:rPr>
          <w:rFonts w:ascii="Arial" w:eastAsia="SimSun" w:hAnsi="Arial" w:cs="Arial"/>
          <w:sz w:val="22"/>
          <w:szCs w:val="22"/>
          <w:lang w:eastAsia="zh-CN"/>
        </w:rPr>
        <w:t xml:space="preserve">anbietet, </w:t>
      </w:r>
      <w:r w:rsidR="007B07D1" w:rsidRPr="009B0EBC">
        <w:rPr>
          <w:rFonts w:ascii="Arial" w:eastAsia="SimSun" w:hAnsi="Arial" w:cs="Arial"/>
          <w:sz w:val="22"/>
          <w:szCs w:val="22"/>
          <w:lang w:eastAsia="zh-CN"/>
        </w:rPr>
        <w:t xml:space="preserve">werden in Zukunft darauf gefertigt. </w:t>
      </w:r>
      <w:r w:rsidR="009B0EBC" w:rsidRPr="009B0EBC">
        <w:rPr>
          <w:rFonts w:ascii="Arial" w:hAnsi="Arial" w:cs="Arial"/>
          <w:bCs/>
          <w:sz w:val="22"/>
          <w:szCs w:val="22"/>
        </w:rPr>
        <w:t>Mit ihrer hohen Produktionskapazität schafft die neue Maschine die notwendigen V</w:t>
      </w:r>
      <w:r w:rsidR="009B0EBC" w:rsidRPr="009B0EBC">
        <w:rPr>
          <w:rFonts w:ascii="Arial" w:hAnsi="Arial" w:cs="Arial"/>
          <w:bCs/>
          <w:sz w:val="22"/>
          <w:szCs w:val="22"/>
        </w:rPr>
        <w:t>o</w:t>
      </w:r>
      <w:r w:rsidR="009B0EBC" w:rsidRPr="009B0EBC">
        <w:rPr>
          <w:rFonts w:ascii="Arial" w:hAnsi="Arial" w:cs="Arial"/>
          <w:bCs/>
          <w:sz w:val="22"/>
          <w:szCs w:val="22"/>
        </w:rPr>
        <w:t>raussetzungen, ein weiteres Wach</w:t>
      </w:r>
      <w:r w:rsidR="009B0EBC" w:rsidRPr="009B0EBC">
        <w:rPr>
          <w:rFonts w:ascii="Arial" w:hAnsi="Arial" w:cs="Arial"/>
          <w:bCs/>
          <w:sz w:val="22"/>
          <w:szCs w:val="22"/>
        </w:rPr>
        <w:t>s</w:t>
      </w:r>
      <w:r w:rsidR="009B0EBC" w:rsidRPr="009B0EBC">
        <w:rPr>
          <w:rFonts w:ascii="Arial" w:hAnsi="Arial" w:cs="Arial"/>
          <w:bCs/>
          <w:sz w:val="22"/>
          <w:szCs w:val="22"/>
        </w:rPr>
        <w:t>tum von bis zu 40% abzude</w:t>
      </w:r>
      <w:r w:rsidR="009B0EBC">
        <w:rPr>
          <w:rFonts w:ascii="Arial" w:hAnsi="Arial" w:cs="Arial"/>
          <w:bCs/>
          <w:sz w:val="22"/>
          <w:szCs w:val="22"/>
        </w:rPr>
        <w:t>cken</w:t>
      </w:r>
      <w:r w:rsidR="009B0EBC" w:rsidRPr="009B0EBC">
        <w:rPr>
          <w:rFonts w:ascii="Arial" w:hAnsi="Arial" w:cs="Arial"/>
          <w:bCs/>
          <w:sz w:val="22"/>
          <w:szCs w:val="22"/>
        </w:rPr>
        <w:t xml:space="preserve"> sowie technologisch alle Dime</w:t>
      </w:r>
      <w:r w:rsidR="009B0EBC" w:rsidRPr="009B0EBC">
        <w:rPr>
          <w:rFonts w:ascii="Arial" w:hAnsi="Arial" w:cs="Arial"/>
          <w:bCs/>
          <w:sz w:val="22"/>
          <w:szCs w:val="22"/>
        </w:rPr>
        <w:t>n</w:t>
      </w:r>
      <w:r w:rsidR="009B0EBC" w:rsidRPr="009B0EBC">
        <w:rPr>
          <w:rFonts w:ascii="Arial" w:hAnsi="Arial" w:cs="Arial"/>
          <w:bCs/>
          <w:sz w:val="22"/>
          <w:szCs w:val="22"/>
        </w:rPr>
        <w:t>sionen an Gestellen selbst fertigen zu kön</w:t>
      </w:r>
      <w:r w:rsidR="009B0EBC">
        <w:rPr>
          <w:rFonts w:ascii="Arial" w:hAnsi="Arial" w:cs="Arial"/>
          <w:bCs/>
          <w:sz w:val="22"/>
          <w:szCs w:val="22"/>
        </w:rPr>
        <w:t>nen.</w:t>
      </w:r>
      <w:r w:rsidR="00455F88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0293C" w:rsidRPr="009B0EBC">
        <w:rPr>
          <w:rFonts w:ascii="Arial" w:eastAsia="SimSun" w:hAnsi="Arial" w:cs="Arial"/>
          <w:sz w:val="22"/>
          <w:szCs w:val="22"/>
          <w:lang w:eastAsia="zh-CN"/>
        </w:rPr>
        <w:t>Einen</w:t>
      </w:r>
      <w:r w:rsidR="00030F22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0293C" w:rsidRPr="009B0EBC">
        <w:rPr>
          <w:rFonts w:ascii="Arial" w:eastAsia="SimSun" w:hAnsi="Arial" w:cs="Arial"/>
          <w:sz w:val="22"/>
          <w:szCs w:val="22"/>
          <w:lang w:eastAsia="zh-CN"/>
        </w:rPr>
        <w:t>wesentlichen For</w:t>
      </w:r>
      <w:r w:rsidR="0070293C" w:rsidRPr="009B0EBC">
        <w:rPr>
          <w:rFonts w:ascii="Arial" w:eastAsia="SimSun" w:hAnsi="Arial" w:cs="Arial"/>
          <w:sz w:val="22"/>
          <w:szCs w:val="22"/>
          <w:lang w:eastAsia="zh-CN"/>
        </w:rPr>
        <w:t>t</w:t>
      </w:r>
      <w:r w:rsidR="0070293C" w:rsidRPr="009B0EBC">
        <w:rPr>
          <w:rFonts w:ascii="Arial" w:eastAsia="SimSun" w:hAnsi="Arial" w:cs="Arial"/>
          <w:sz w:val="22"/>
          <w:szCs w:val="22"/>
          <w:lang w:eastAsia="zh-CN"/>
        </w:rPr>
        <w:t xml:space="preserve">schritt bedeutet </w:t>
      </w:r>
      <w:r w:rsidR="003565DB" w:rsidRPr="009B0EBC">
        <w:rPr>
          <w:rFonts w:ascii="Arial" w:eastAsia="SimSun" w:hAnsi="Arial" w:cs="Arial"/>
          <w:sz w:val="22"/>
          <w:szCs w:val="22"/>
          <w:lang w:eastAsia="zh-CN"/>
        </w:rPr>
        <w:t>das CNC-Center</w:t>
      </w:r>
      <w:r w:rsidR="004F73AA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2762C6" w:rsidRPr="009B0EBC">
        <w:rPr>
          <w:rFonts w:ascii="Arial" w:eastAsia="SimSun" w:hAnsi="Arial" w:cs="Arial"/>
          <w:sz w:val="22"/>
          <w:szCs w:val="22"/>
          <w:lang w:eastAsia="zh-CN"/>
        </w:rPr>
        <w:t xml:space="preserve">auch </w:t>
      </w:r>
      <w:r w:rsidR="003565DB" w:rsidRPr="009B0EBC">
        <w:rPr>
          <w:rFonts w:ascii="Arial" w:eastAsia="SimSun" w:hAnsi="Arial" w:cs="Arial"/>
          <w:sz w:val="22"/>
          <w:szCs w:val="22"/>
          <w:lang w:eastAsia="zh-CN"/>
        </w:rPr>
        <w:t xml:space="preserve">für die Flexibilität </w:t>
      </w:r>
      <w:r w:rsidR="00BA0B78" w:rsidRPr="009B0EBC">
        <w:rPr>
          <w:rFonts w:ascii="Arial" w:eastAsia="SimSun" w:hAnsi="Arial" w:cs="Arial"/>
          <w:sz w:val="22"/>
          <w:szCs w:val="22"/>
          <w:lang w:eastAsia="zh-CN"/>
        </w:rPr>
        <w:t>der Produktion</w:t>
      </w:r>
      <w:r w:rsidR="006A5F6A" w:rsidRPr="009B0EBC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>Die neue, variabel einsetzbare Bea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>r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 xml:space="preserve">beitungstechnik versetzt </w:t>
      </w:r>
      <w:r w:rsidR="004F73AA" w:rsidRPr="009B0EBC">
        <w:rPr>
          <w:rFonts w:ascii="Arial" w:eastAsia="SimSun" w:hAnsi="Arial" w:cs="Arial"/>
          <w:sz w:val="22"/>
          <w:szCs w:val="22"/>
          <w:lang w:eastAsia="zh-CN"/>
        </w:rPr>
        <w:t xml:space="preserve">Holz-Her in der Lage, 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 xml:space="preserve">schnell </w:t>
      </w:r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 xml:space="preserve">auf </w:t>
      </w:r>
      <w:r w:rsidR="00BA0B78" w:rsidRPr="009B0EBC">
        <w:rPr>
          <w:rFonts w:ascii="Arial" w:eastAsia="SimSun" w:hAnsi="Arial" w:cs="Arial"/>
          <w:sz w:val="22"/>
          <w:szCs w:val="22"/>
          <w:lang w:eastAsia="zh-CN"/>
        </w:rPr>
        <w:t>Schwanku</w:t>
      </w:r>
      <w:r w:rsidR="00BA0B78" w:rsidRPr="009B0EBC">
        <w:rPr>
          <w:rFonts w:ascii="Arial" w:eastAsia="SimSun" w:hAnsi="Arial" w:cs="Arial"/>
          <w:sz w:val="22"/>
          <w:szCs w:val="22"/>
          <w:lang w:eastAsia="zh-CN"/>
        </w:rPr>
        <w:t>n</w:t>
      </w:r>
      <w:r w:rsidR="00BA0B78" w:rsidRPr="009B0EBC">
        <w:rPr>
          <w:rFonts w:ascii="Arial" w:eastAsia="SimSun" w:hAnsi="Arial" w:cs="Arial"/>
          <w:sz w:val="22"/>
          <w:szCs w:val="22"/>
          <w:lang w:eastAsia="zh-CN"/>
        </w:rPr>
        <w:t>gen</w:t>
      </w:r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B0C18" w:rsidRPr="009B0EBC">
        <w:rPr>
          <w:rFonts w:ascii="Arial" w:eastAsia="SimSun" w:hAnsi="Arial" w:cs="Arial"/>
          <w:sz w:val="22"/>
          <w:szCs w:val="22"/>
          <w:lang w:eastAsia="zh-CN"/>
        </w:rPr>
        <w:t>des Marktes zu reagieren</w:t>
      </w:r>
      <w:r w:rsidR="002F1E84" w:rsidRPr="009B0EBC">
        <w:rPr>
          <w:rFonts w:ascii="Arial" w:eastAsia="SimSun" w:hAnsi="Arial" w:cs="Arial"/>
          <w:sz w:val="22"/>
          <w:szCs w:val="22"/>
          <w:lang w:eastAsia="zh-CN"/>
        </w:rPr>
        <w:t>.</w:t>
      </w:r>
      <w:r w:rsidR="006A5F6A" w:rsidRPr="009B0EB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0293C" w:rsidRPr="009B0EBC">
        <w:rPr>
          <w:rFonts w:ascii="Arial" w:hAnsi="Arial" w:cs="Arial"/>
          <w:sz w:val="22"/>
          <w:szCs w:val="22"/>
        </w:rPr>
        <w:t>Technisch repräsentiert die neue M</w:t>
      </w:r>
      <w:r w:rsidR="0070293C" w:rsidRPr="009B0EBC">
        <w:rPr>
          <w:rFonts w:ascii="Arial" w:hAnsi="Arial" w:cs="Arial"/>
          <w:sz w:val="22"/>
          <w:szCs w:val="22"/>
        </w:rPr>
        <w:t>a</w:t>
      </w:r>
      <w:r w:rsidR="0070293C" w:rsidRPr="009B0EBC">
        <w:rPr>
          <w:rFonts w:ascii="Arial" w:hAnsi="Arial" w:cs="Arial"/>
          <w:sz w:val="22"/>
          <w:szCs w:val="22"/>
        </w:rPr>
        <w:lastRenderedPageBreak/>
        <w:t xml:space="preserve">schine den „State </w:t>
      </w:r>
      <w:proofErr w:type="spellStart"/>
      <w:r w:rsidR="0070293C" w:rsidRPr="009B0EBC">
        <w:rPr>
          <w:rFonts w:ascii="Arial" w:hAnsi="Arial" w:cs="Arial"/>
          <w:sz w:val="22"/>
          <w:szCs w:val="22"/>
        </w:rPr>
        <w:t>of</w:t>
      </w:r>
      <w:proofErr w:type="spellEnd"/>
      <w:r w:rsidR="0070293C" w:rsidRPr="009B0E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293C" w:rsidRPr="009B0EBC">
        <w:rPr>
          <w:rFonts w:ascii="Arial" w:hAnsi="Arial" w:cs="Arial"/>
          <w:sz w:val="22"/>
          <w:szCs w:val="22"/>
        </w:rPr>
        <w:t>the</w:t>
      </w:r>
      <w:proofErr w:type="spellEnd"/>
      <w:r w:rsidR="0070293C" w:rsidRPr="009B0E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293C" w:rsidRPr="009B0EBC">
        <w:rPr>
          <w:rFonts w:ascii="Arial" w:hAnsi="Arial" w:cs="Arial"/>
          <w:sz w:val="22"/>
          <w:szCs w:val="22"/>
        </w:rPr>
        <w:t>art</w:t>
      </w:r>
      <w:proofErr w:type="spellEnd"/>
      <w:r w:rsidR="0070293C" w:rsidRPr="009B0EBC">
        <w:rPr>
          <w:rFonts w:ascii="Arial" w:hAnsi="Arial" w:cs="Arial"/>
          <w:sz w:val="22"/>
          <w:szCs w:val="22"/>
        </w:rPr>
        <w:t xml:space="preserve">“. </w:t>
      </w:r>
      <w:r w:rsidR="0070293C" w:rsidRPr="009B0EBC">
        <w:rPr>
          <w:rFonts w:ascii="Arial" w:eastAsia="SimSun" w:hAnsi="Arial" w:cs="Arial"/>
          <w:sz w:val="22"/>
          <w:szCs w:val="22"/>
          <w:lang w:eastAsia="zh-CN"/>
        </w:rPr>
        <w:t>Auf der Fräse werden Stahlbauteile absolut rüstzeitfrei bearbeitet</w:t>
      </w:r>
      <w:r w:rsidR="00BA0B78" w:rsidRPr="009B0EBC">
        <w:rPr>
          <w:rFonts w:ascii="Arial" w:eastAsia="SimSun" w:hAnsi="Arial" w:cs="Arial"/>
          <w:sz w:val="22"/>
          <w:szCs w:val="22"/>
          <w:lang w:eastAsia="zh-CN"/>
        </w:rPr>
        <w:t xml:space="preserve"> Das Resultat sind</w:t>
      </w:r>
      <w:r w:rsidR="002762C6" w:rsidRPr="009B0EBC">
        <w:rPr>
          <w:rFonts w:ascii="Arial" w:hAnsi="Arial" w:cs="Arial"/>
          <w:sz w:val="22"/>
          <w:szCs w:val="22"/>
        </w:rPr>
        <w:t xml:space="preserve"> deutliche Effizienzg</w:t>
      </w:r>
      <w:r w:rsidR="002762C6" w:rsidRPr="009B0EBC">
        <w:rPr>
          <w:rFonts w:ascii="Arial" w:hAnsi="Arial" w:cs="Arial"/>
          <w:sz w:val="22"/>
          <w:szCs w:val="22"/>
        </w:rPr>
        <w:t>e</w:t>
      </w:r>
      <w:r w:rsidR="002762C6" w:rsidRPr="009B0EBC">
        <w:rPr>
          <w:rFonts w:ascii="Arial" w:hAnsi="Arial" w:cs="Arial"/>
          <w:sz w:val="22"/>
          <w:szCs w:val="22"/>
        </w:rPr>
        <w:t>winne</w:t>
      </w:r>
      <w:r w:rsidR="00BA0B78" w:rsidRPr="009B0EBC">
        <w:rPr>
          <w:rFonts w:ascii="Arial" w:hAnsi="Arial" w:cs="Arial"/>
          <w:sz w:val="22"/>
          <w:szCs w:val="22"/>
        </w:rPr>
        <w:t xml:space="preserve"> </w:t>
      </w:r>
    </w:p>
    <w:p w:rsidR="00131D3D" w:rsidRPr="00BA0B78" w:rsidRDefault="00131D3D" w:rsidP="00BA0B78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E973D9" w:rsidRDefault="00E973D9" w:rsidP="000301B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Holz-Her </w:t>
      </w:r>
      <w:proofErr w:type="gramStart"/>
      <w:r>
        <w:rPr>
          <w:rFonts w:ascii="Arial" w:eastAsia="SimSun" w:hAnsi="Arial" w:cs="Arial"/>
          <w:sz w:val="22"/>
          <w:szCs w:val="22"/>
          <w:lang w:eastAsia="zh-CN"/>
        </w:rPr>
        <w:t>produziert</w:t>
      </w:r>
      <w:proofErr w:type="gramEnd"/>
      <w:r>
        <w:rPr>
          <w:rFonts w:ascii="Arial" w:eastAsia="SimSun" w:hAnsi="Arial" w:cs="Arial"/>
          <w:sz w:val="22"/>
          <w:szCs w:val="22"/>
          <w:lang w:eastAsia="zh-CN"/>
        </w:rPr>
        <w:t xml:space="preserve"> seit 1964 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 xml:space="preserve">sämtliche </w:t>
      </w:r>
      <w:proofErr w:type="spellStart"/>
      <w:r w:rsidR="00455F88">
        <w:rPr>
          <w:rFonts w:ascii="Arial" w:eastAsia="SimSun" w:hAnsi="Arial" w:cs="Arial"/>
          <w:sz w:val="22"/>
          <w:szCs w:val="22"/>
          <w:lang w:eastAsia="zh-CN"/>
        </w:rPr>
        <w:t>Stationärmaschinen</w:t>
      </w:r>
      <w:proofErr w:type="spellEnd"/>
      <w:r w:rsidRPr="00E973D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in</w:t>
      </w:r>
      <w:r w:rsidRPr="00E973D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proofErr w:type="spellStart"/>
      <w:r w:rsidRPr="00E973D9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Pr="00E973D9">
        <w:rPr>
          <w:rFonts w:ascii="Arial" w:eastAsia="SimSun" w:hAnsi="Arial" w:cs="Arial"/>
          <w:sz w:val="22"/>
          <w:szCs w:val="22"/>
          <w:lang w:eastAsia="zh-CN"/>
        </w:rPr>
        <w:t>.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 xml:space="preserve"> Das Portfolio umfasst heute CNC-Bearbeitungscent</w:t>
      </w:r>
      <w:r w:rsidR="00BA0B78">
        <w:rPr>
          <w:rFonts w:ascii="Arial" w:eastAsia="SimSun" w:hAnsi="Arial" w:cs="Arial"/>
          <w:sz w:val="22"/>
          <w:szCs w:val="22"/>
          <w:lang w:eastAsia="zh-CN"/>
        </w:rPr>
        <w:t xml:space="preserve">er, </w:t>
      </w:r>
      <w:proofErr w:type="spellStart"/>
      <w:r w:rsidR="00BA0B78">
        <w:rPr>
          <w:rFonts w:ascii="Arial" w:eastAsia="SimSun" w:hAnsi="Arial" w:cs="Arial"/>
          <w:sz w:val="22"/>
          <w:szCs w:val="22"/>
          <w:lang w:eastAsia="zh-CN"/>
        </w:rPr>
        <w:t>Kantenanleimmaschinen</w:t>
      </w:r>
      <w:proofErr w:type="spellEnd"/>
      <w:r w:rsidR="00BA0B78">
        <w:rPr>
          <w:rFonts w:ascii="Arial" w:eastAsia="SimSun" w:hAnsi="Arial" w:cs="Arial"/>
          <w:sz w:val="22"/>
          <w:szCs w:val="22"/>
          <w:lang w:eastAsia="zh-CN"/>
        </w:rPr>
        <w:t xml:space="preserve"> sowie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 xml:space="preserve"> Druckbalken- und Vertikalsägen. In </w:t>
      </w:r>
      <w:proofErr w:type="spellStart"/>
      <w:r w:rsidR="00455F88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455F8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A0B78">
        <w:rPr>
          <w:rFonts w:ascii="Arial" w:eastAsia="SimSun" w:hAnsi="Arial" w:cs="Arial"/>
          <w:sz w:val="22"/>
          <w:szCs w:val="22"/>
          <w:lang w:eastAsia="zh-CN"/>
        </w:rPr>
        <w:t>sind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 xml:space="preserve"> 300 Mitarbeiter</w:t>
      </w:r>
      <w:r w:rsidR="00566D33">
        <w:rPr>
          <w:rFonts w:ascii="Arial" w:eastAsia="SimSun" w:hAnsi="Arial" w:cs="Arial"/>
          <w:sz w:val="22"/>
          <w:szCs w:val="22"/>
          <w:lang w:eastAsia="zh-CN"/>
        </w:rPr>
        <w:t xml:space="preserve"> beschäftigt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. Stammsitz des Unterne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h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men</w:t>
      </w:r>
      <w:r w:rsidR="00BA0B78">
        <w:rPr>
          <w:rFonts w:ascii="Arial" w:eastAsia="SimSun" w:hAnsi="Arial" w:cs="Arial"/>
          <w:sz w:val="22"/>
          <w:szCs w:val="22"/>
          <w:lang w:eastAsia="zh-CN"/>
        </w:rPr>
        <w:t>s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, dass seit 2010 zur Weinig Gruppe gehört, ist Nürtingen in Sü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d</w:t>
      </w:r>
      <w:r w:rsidR="00455F88">
        <w:rPr>
          <w:rFonts w:ascii="Arial" w:eastAsia="SimSun" w:hAnsi="Arial" w:cs="Arial"/>
          <w:sz w:val="22"/>
          <w:szCs w:val="22"/>
          <w:lang w:eastAsia="zh-CN"/>
        </w:rPr>
        <w:t>deutschland.</w:t>
      </w:r>
    </w:p>
    <w:p w:rsidR="00E973D9" w:rsidRDefault="00E973D9" w:rsidP="000301B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7F762D" w:rsidRPr="00F27EC8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F27EC8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F27EC8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F27EC8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09678C" w:rsidRPr="00F27EC8" w:rsidRDefault="00BA0B7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Präzise, effizient und flexibel: Das neue CNC-Center ist eine Investition in die Zukunft von Holz-Her</w:t>
      </w:r>
    </w:p>
    <w:sectPr w:rsidR="0009678C" w:rsidRPr="00F27EC8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51" w:rsidRDefault="002A4551">
      <w:r>
        <w:separator/>
      </w:r>
    </w:p>
  </w:endnote>
  <w:endnote w:type="continuationSeparator" w:id="0">
    <w:p w:rsidR="002A4551" w:rsidRDefault="002A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C3231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51" w:rsidRDefault="002A4551">
      <w:r>
        <w:separator/>
      </w:r>
    </w:p>
  </w:footnote>
  <w:footnote w:type="continuationSeparator" w:id="0">
    <w:p w:rsidR="002A4551" w:rsidRDefault="002A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C323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pt;height:3pt" o:bullet="t">
        <v:imagedata r:id="rId1" o:title=""/>
      </v:shape>
    </w:pict>
  </w:numPicBullet>
  <w:numPicBullet w:numPicBulletId="1">
    <w:pict>
      <v:shape id="_x0000_i1045" type="#_x0000_t75" style="width:3pt;height:3pt" o:bullet="t">
        <v:imagedata r:id="rId2" o:title=""/>
      </v:shape>
    </w:pict>
  </w:numPicBullet>
  <w:numPicBullet w:numPicBulletId="2">
    <w:pict>
      <v:shape id="_x0000_i1046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4EB6"/>
    <w:rsid w:val="000156D9"/>
    <w:rsid w:val="00016796"/>
    <w:rsid w:val="00017724"/>
    <w:rsid w:val="00017B52"/>
    <w:rsid w:val="00017F0A"/>
    <w:rsid w:val="00020780"/>
    <w:rsid w:val="00022ED1"/>
    <w:rsid w:val="0002317E"/>
    <w:rsid w:val="00025364"/>
    <w:rsid w:val="000253E3"/>
    <w:rsid w:val="000269CE"/>
    <w:rsid w:val="000301B5"/>
    <w:rsid w:val="00030F22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678C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0FFB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1D3D"/>
    <w:rsid w:val="001328FD"/>
    <w:rsid w:val="00133C83"/>
    <w:rsid w:val="00134541"/>
    <w:rsid w:val="00137DD2"/>
    <w:rsid w:val="001400B4"/>
    <w:rsid w:val="00140C28"/>
    <w:rsid w:val="00143C49"/>
    <w:rsid w:val="0014402B"/>
    <w:rsid w:val="00147885"/>
    <w:rsid w:val="00150FB6"/>
    <w:rsid w:val="00162F48"/>
    <w:rsid w:val="001664AB"/>
    <w:rsid w:val="00172B7C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301"/>
    <w:rsid w:val="00197869"/>
    <w:rsid w:val="001A10F2"/>
    <w:rsid w:val="001A3203"/>
    <w:rsid w:val="001A51CD"/>
    <w:rsid w:val="001A5302"/>
    <w:rsid w:val="001B045C"/>
    <w:rsid w:val="001B31AB"/>
    <w:rsid w:val="001C116E"/>
    <w:rsid w:val="001C2418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47D0F"/>
    <w:rsid w:val="0025072C"/>
    <w:rsid w:val="00255232"/>
    <w:rsid w:val="00255D17"/>
    <w:rsid w:val="002576DD"/>
    <w:rsid w:val="00264F2F"/>
    <w:rsid w:val="002653BA"/>
    <w:rsid w:val="00273809"/>
    <w:rsid w:val="00276069"/>
    <w:rsid w:val="002762C6"/>
    <w:rsid w:val="00276C2F"/>
    <w:rsid w:val="0028086B"/>
    <w:rsid w:val="00281AEE"/>
    <w:rsid w:val="00282679"/>
    <w:rsid w:val="0029373B"/>
    <w:rsid w:val="00295091"/>
    <w:rsid w:val="002A12A0"/>
    <w:rsid w:val="002A28AD"/>
    <w:rsid w:val="002A33E6"/>
    <w:rsid w:val="002A39E5"/>
    <w:rsid w:val="002A4551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1E84"/>
    <w:rsid w:val="002F253B"/>
    <w:rsid w:val="002F4F47"/>
    <w:rsid w:val="002F63B8"/>
    <w:rsid w:val="002F708E"/>
    <w:rsid w:val="00303E2E"/>
    <w:rsid w:val="00306012"/>
    <w:rsid w:val="00306D00"/>
    <w:rsid w:val="00307EE1"/>
    <w:rsid w:val="003143C0"/>
    <w:rsid w:val="00314CC1"/>
    <w:rsid w:val="00320055"/>
    <w:rsid w:val="0032239D"/>
    <w:rsid w:val="00322DE8"/>
    <w:rsid w:val="003265BE"/>
    <w:rsid w:val="003279AA"/>
    <w:rsid w:val="00333416"/>
    <w:rsid w:val="00334C66"/>
    <w:rsid w:val="00340D9E"/>
    <w:rsid w:val="00342705"/>
    <w:rsid w:val="00345C45"/>
    <w:rsid w:val="0034762D"/>
    <w:rsid w:val="00353723"/>
    <w:rsid w:val="00353D59"/>
    <w:rsid w:val="00355382"/>
    <w:rsid w:val="00355890"/>
    <w:rsid w:val="003565DB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D6338"/>
    <w:rsid w:val="003E1079"/>
    <w:rsid w:val="003E188E"/>
    <w:rsid w:val="003E2651"/>
    <w:rsid w:val="003E4A0E"/>
    <w:rsid w:val="003E7FF5"/>
    <w:rsid w:val="003F06E7"/>
    <w:rsid w:val="003F5331"/>
    <w:rsid w:val="004058B6"/>
    <w:rsid w:val="00405ED3"/>
    <w:rsid w:val="00406D80"/>
    <w:rsid w:val="004112E7"/>
    <w:rsid w:val="00415E8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55F88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44D9"/>
    <w:rsid w:val="004A50DA"/>
    <w:rsid w:val="004A6A08"/>
    <w:rsid w:val="004A6F83"/>
    <w:rsid w:val="004B0DF4"/>
    <w:rsid w:val="004B713D"/>
    <w:rsid w:val="004C10A6"/>
    <w:rsid w:val="004C1D6C"/>
    <w:rsid w:val="004C3161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4F73AA"/>
    <w:rsid w:val="00505532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37BC8"/>
    <w:rsid w:val="00540E5E"/>
    <w:rsid w:val="00544243"/>
    <w:rsid w:val="0054501F"/>
    <w:rsid w:val="00547849"/>
    <w:rsid w:val="00553FB9"/>
    <w:rsid w:val="00562517"/>
    <w:rsid w:val="00562D18"/>
    <w:rsid w:val="00563581"/>
    <w:rsid w:val="00566D33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E0A0A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A4B06"/>
    <w:rsid w:val="006A5F6A"/>
    <w:rsid w:val="006B0241"/>
    <w:rsid w:val="006B0393"/>
    <w:rsid w:val="006B1200"/>
    <w:rsid w:val="006B1B7A"/>
    <w:rsid w:val="006B2767"/>
    <w:rsid w:val="006D2951"/>
    <w:rsid w:val="006D49C9"/>
    <w:rsid w:val="006D62B1"/>
    <w:rsid w:val="006D73C4"/>
    <w:rsid w:val="006E2978"/>
    <w:rsid w:val="006E378D"/>
    <w:rsid w:val="006F058E"/>
    <w:rsid w:val="006F07EF"/>
    <w:rsid w:val="006F1CC4"/>
    <w:rsid w:val="00700B29"/>
    <w:rsid w:val="007023F8"/>
    <w:rsid w:val="0070293C"/>
    <w:rsid w:val="007240C7"/>
    <w:rsid w:val="00730250"/>
    <w:rsid w:val="00730618"/>
    <w:rsid w:val="00731F92"/>
    <w:rsid w:val="0073490E"/>
    <w:rsid w:val="00737740"/>
    <w:rsid w:val="0074015D"/>
    <w:rsid w:val="00745FD4"/>
    <w:rsid w:val="0074639A"/>
    <w:rsid w:val="0075175C"/>
    <w:rsid w:val="00757271"/>
    <w:rsid w:val="00760036"/>
    <w:rsid w:val="00763FB9"/>
    <w:rsid w:val="00767915"/>
    <w:rsid w:val="007721AF"/>
    <w:rsid w:val="00773C81"/>
    <w:rsid w:val="00776626"/>
    <w:rsid w:val="00776C0D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07D1"/>
    <w:rsid w:val="007B0C18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7F762D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30F7"/>
    <w:rsid w:val="00825873"/>
    <w:rsid w:val="0082605A"/>
    <w:rsid w:val="00826895"/>
    <w:rsid w:val="00827316"/>
    <w:rsid w:val="008305C4"/>
    <w:rsid w:val="00834CAA"/>
    <w:rsid w:val="00836D02"/>
    <w:rsid w:val="008408A5"/>
    <w:rsid w:val="008417F8"/>
    <w:rsid w:val="00844060"/>
    <w:rsid w:val="0085783B"/>
    <w:rsid w:val="00863FB8"/>
    <w:rsid w:val="00865325"/>
    <w:rsid w:val="00866BD0"/>
    <w:rsid w:val="00871341"/>
    <w:rsid w:val="00871C55"/>
    <w:rsid w:val="00871E96"/>
    <w:rsid w:val="00874CC3"/>
    <w:rsid w:val="00876032"/>
    <w:rsid w:val="00881E00"/>
    <w:rsid w:val="00882263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47E4"/>
    <w:rsid w:val="008C4B4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0F5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3509"/>
    <w:rsid w:val="009352D6"/>
    <w:rsid w:val="00936E05"/>
    <w:rsid w:val="0094006B"/>
    <w:rsid w:val="00943579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1D3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0EBC"/>
    <w:rsid w:val="009B2162"/>
    <w:rsid w:val="009B4220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60E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4E53"/>
    <w:rsid w:val="00A34F36"/>
    <w:rsid w:val="00A360A6"/>
    <w:rsid w:val="00A369E9"/>
    <w:rsid w:val="00A40DC8"/>
    <w:rsid w:val="00A41907"/>
    <w:rsid w:val="00A50175"/>
    <w:rsid w:val="00A51B04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455D"/>
    <w:rsid w:val="00AE64EE"/>
    <w:rsid w:val="00AF0BC8"/>
    <w:rsid w:val="00B00C7D"/>
    <w:rsid w:val="00B03934"/>
    <w:rsid w:val="00B042D4"/>
    <w:rsid w:val="00B06D6E"/>
    <w:rsid w:val="00B25B7A"/>
    <w:rsid w:val="00B275F8"/>
    <w:rsid w:val="00B32469"/>
    <w:rsid w:val="00B35C65"/>
    <w:rsid w:val="00B3764D"/>
    <w:rsid w:val="00B42617"/>
    <w:rsid w:val="00B449A0"/>
    <w:rsid w:val="00B4552C"/>
    <w:rsid w:val="00B55DD1"/>
    <w:rsid w:val="00B5749E"/>
    <w:rsid w:val="00B61923"/>
    <w:rsid w:val="00B62627"/>
    <w:rsid w:val="00B66893"/>
    <w:rsid w:val="00B702C0"/>
    <w:rsid w:val="00B7265B"/>
    <w:rsid w:val="00B80F67"/>
    <w:rsid w:val="00B81535"/>
    <w:rsid w:val="00B8331B"/>
    <w:rsid w:val="00B87F54"/>
    <w:rsid w:val="00B9213F"/>
    <w:rsid w:val="00B9326C"/>
    <w:rsid w:val="00B9561B"/>
    <w:rsid w:val="00B96DF4"/>
    <w:rsid w:val="00BA0404"/>
    <w:rsid w:val="00BA0B78"/>
    <w:rsid w:val="00BA4FA2"/>
    <w:rsid w:val="00BB124D"/>
    <w:rsid w:val="00BB2F2F"/>
    <w:rsid w:val="00BB5563"/>
    <w:rsid w:val="00BC0634"/>
    <w:rsid w:val="00BC0700"/>
    <w:rsid w:val="00BC0AF8"/>
    <w:rsid w:val="00BC0D9C"/>
    <w:rsid w:val="00BC224B"/>
    <w:rsid w:val="00BC3231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02E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02A5"/>
    <w:rsid w:val="00CF1A93"/>
    <w:rsid w:val="00D02269"/>
    <w:rsid w:val="00D039D2"/>
    <w:rsid w:val="00D0730F"/>
    <w:rsid w:val="00D11074"/>
    <w:rsid w:val="00D13446"/>
    <w:rsid w:val="00D141FA"/>
    <w:rsid w:val="00D1526F"/>
    <w:rsid w:val="00D20148"/>
    <w:rsid w:val="00D20183"/>
    <w:rsid w:val="00D2126D"/>
    <w:rsid w:val="00D215DD"/>
    <w:rsid w:val="00D240EF"/>
    <w:rsid w:val="00D264D6"/>
    <w:rsid w:val="00D30DE2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0AD7"/>
    <w:rsid w:val="00D63163"/>
    <w:rsid w:val="00D645E5"/>
    <w:rsid w:val="00D661E1"/>
    <w:rsid w:val="00D66735"/>
    <w:rsid w:val="00D66A36"/>
    <w:rsid w:val="00D715B3"/>
    <w:rsid w:val="00D7295E"/>
    <w:rsid w:val="00D746BD"/>
    <w:rsid w:val="00D81804"/>
    <w:rsid w:val="00D81C89"/>
    <w:rsid w:val="00D835FF"/>
    <w:rsid w:val="00D840C6"/>
    <w:rsid w:val="00D87C6A"/>
    <w:rsid w:val="00D90C8E"/>
    <w:rsid w:val="00D915B1"/>
    <w:rsid w:val="00DA09A8"/>
    <w:rsid w:val="00DA1F38"/>
    <w:rsid w:val="00DB2924"/>
    <w:rsid w:val="00DB499B"/>
    <w:rsid w:val="00DB4F3F"/>
    <w:rsid w:val="00DB7763"/>
    <w:rsid w:val="00DC4995"/>
    <w:rsid w:val="00DC5EE7"/>
    <w:rsid w:val="00DC768B"/>
    <w:rsid w:val="00DD023B"/>
    <w:rsid w:val="00DD4266"/>
    <w:rsid w:val="00DE0D10"/>
    <w:rsid w:val="00DE45B5"/>
    <w:rsid w:val="00DE6FA2"/>
    <w:rsid w:val="00DF4233"/>
    <w:rsid w:val="00DF737D"/>
    <w:rsid w:val="00E0050D"/>
    <w:rsid w:val="00E00EAE"/>
    <w:rsid w:val="00E0126B"/>
    <w:rsid w:val="00E038F2"/>
    <w:rsid w:val="00E06618"/>
    <w:rsid w:val="00E134A9"/>
    <w:rsid w:val="00E13E9E"/>
    <w:rsid w:val="00E14912"/>
    <w:rsid w:val="00E153C3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3EFE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973D9"/>
    <w:rsid w:val="00EA166B"/>
    <w:rsid w:val="00EA16FD"/>
    <w:rsid w:val="00EA1EA9"/>
    <w:rsid w:val="00EA7B1B"/>
    <w:rsid w:val="00EB155F"/>
    <w:rsid w:val="00EB35D4"/>
    <w:rsid w:val="00EB54E4"/>
    <w:rsid w:val="00EB54F9"/>
    <w:rsid w:val="00EC3215"/>
    <w:rsid w:val="00EC352F"/>
    <w:rsid w:val="00EC4FAF"/>
    <w:rsid w:val="00ED20B2"/>
    <w:rsid w:val="00ED35D2"/>
    <w:rsid w:val="00EE0F40"/>
    <w:rsid w:val="00EE5A8D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7EC8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3C28"/>
    <w:rsid w:val="00FA562C"/>
    <w:rsid w:val="00FA765E"/>
    <w:rsid w:val="00FB3377"/>
    <w:rsid w:val="00FB3ED6"/>
    <w:rsid w:val="00FC012F"/>
    <w:rsid w:val="00FC01A9"/>
    <w:rsid w:val="00FC1051"/>
    <w:rsid w:val="00FD31DC"/>
    <w:rsid w:val="00FD5130"/>
    <w:rsid w:val="00FD6A46"/>
    <w:rsid w:val="00FD79F7"/>
    <w:rsid w:val="00FE2662"/>
    <w:rsid w:val="00FE60AC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6A4B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BABDA-74FC-4040-9057-6E5E5495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2018-12-05T14:45:00Z</dcterms:created>
  <dcterms:modified xsi:type="dcterms:W3CDTF">2018-12-05T14:45:00Z</dcterms:modified>
</cp:coreProperties>
</file>