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E52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1E529A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794C1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</w:p>
    <w:p w:rsidR="00A67436" w:rsidRP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 w:rsidRPr="00DE7E7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Weinig baut Eigenanteil an</w:t>
      </w:r>
      <w:r w:rsidR="00CF6B95" w:rsidRPr="00DE7E7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27383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proofErr w:type="spellStart"/>
      <w:r w:rsidRPr="00DE7E78">
        <w:rPr>
          <w:rFonts w:ascii="Arial" w:hAnsi="Arial" w:cs="Arial"/>
          <w:b/>
          <w:sz w:val="32"/>
          <w:szCs w:val="32"/>
        </w:rPr>
        <w:t>Grecon</w:t>
      </w:r>
      <w:proofErr w:type="spellEnd"/>
      <w:r w:rsidRPr="00DE7E78">
        <w:rPr>
          <w:rFonts w:ascii="Arial" w:hAnsi="Arial" w:cs="Arial"/>
          <w:b/>
          <w:sz w:val="32"/>
          <w:szCs w:val="32"/>
        </w:rPr>
        <w:t xml:space="preserve"> GmbH &amp; Co. KG</w:t>
      </w:r>
      <w:r w:rsidRPr="00DE7E7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auf</w:t>
      </w:r>
      <w:r w:rsidR="00794C15" w:rsidRPr="00DE7E7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100 Prozent </w:t>
      </w:r>
      <w:r w:rsidRPr="00DE7E7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aus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896407" w:rsidRDefault="00794C15" w:rsidP="004418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Aufsicht</w:t>
      </w:r>
      <w:r w:rsidR="00F041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rat der Michael Weinig AG hat auf seiner Sitzung am 16. September in </w:t>
      </w:r>
      <w:proofErr w:type="spellStart"/>
      <w:r>
        <w:rPr>
          <w:rFonts w:ascii="Arial" w:hAnsi="Arial" w:cs="Arial"/>
          <w:sz w:val="22"/>
          <w:szCs w:val="22"/>
        </w:rPr>
        <w:t>Tauberbischofsheim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41EB">
        <w:rPr>
          <w:rFonts w:ascii="Arial" w:hAnsi="Arial" w:cs="Arial"/>
          <w:sz w:val="22"/>
          <w:szCs w:val="22"/>
        </w:rPr>
        <w:t xml:space="preserve">beschlossen, </w:t>
      </w:r>
      <w:r w:rsidR="00686F19">
        <w:rPr>
          <w:rFonts w:ascii="Arial" w:hAnsi="Arial" w:cs="Arial"/>
          <w:sz w:val="22"/>
          <w:szCs w:val="22"/>
        </w:rPr>
        <w:t xml:space="preserve">auch die restlichen Anteile </w:t>
      </w:r>
      <w:r w:rsidR="009D02C0">
        <w:rPr>
          <w:rFonts w:ascii="Arial" w:hAnsi="Arial" w:cs="Arial"/>
          <w:sz w:val="22"/>
          <w:szCs w:val="22"/>
        </w:rPr>
        <w:t xml:space="preserve">der Weinig </w:t>
      </w:r>
      <w:proofErr w:type="spellStart"/>
      <w:r w:rsidR="009D02C0">
        <w:rPr>
          <w:rFonts w:ascii="Arial" w:hAnsi="Arial" w:cs="Arial"/>
          <w:sz w:val="22"/>
          <w:szCs w:val="22"/>
        </w:rPr>
        <w:t>Grecon</w:t>
      </w:r>
      <w:proofErr w:type="spellEnd"/>
      <w:r w:rsidR="009D02C0">
        <w:rPr>
          <w:rFonts w:ascii="Arial" w:hAnsi="Arial" w:cs="Arial"/>
          <w:sz w:val="22"/>
          <w:szCs w:val="22"/>
        </w:rPr>
        <w:t xml:space="preserve"> GmbH &amp; Co. KG </w:t>
      </w:r>
      <w:r w:rsidR="00686F19">
        <w:rPr>
          <w:rFonts w:ascii="Arial" w:hAnsi="Arial" w:cs="Arial"/>
          <w:sz w:val="22"/>
          <w:szCs w:val="22"/>
        </w:rPr>
        <w:t xml:space="preserve">zu übernehmen. </w:t>
      </w:r>
      <w:r w:rsidR="009D02C0">
        <w:rPr>
          <w:rFonts w:ascii="Arial" w:hAnsi="Arial" w:cs="Arial"/>
          <w:sz w:val="22"/>
          <w:szCs w:val="22"/>
        </w:rPr>
        <w:t>Bereits 1998 hatte der Technologieführer bei Maschinen und Systemen</w:t>
      </w:r>
      <w:r w:rsidR="00991DE7">
        <w:rPr>
          <w:rFonts w:ascii="Arial" w:hAnsi="Arial" w:cs="Arial"/>
          <w:sz w:val="22"/>
          <w:szCs w:val="22"/>
        </w:rPr>
        <w:t xml:space="preserve"> für die Massivholzbearbeitung</w:t>
      </w:r>
      <w:r w:rsidR="009D02C0">
        <w:rPr>
          <w:rFonts w:ascii="Arial" w:hAnsi="Arial" w:cs="Arial"/>
          <w:sz w:val="22"/>
          <w:szCs w:val="22"/>
        </w:rPr>
        <w:t xml:space="preserve"> 60 Prozent </w:t>
      </w:r>
      <w:r w:rsidR="00991DE7">
        <w:rPr>
          <w:rFonts w:ascii="Arial" w:hAnsi="Arial" w:cs="Arial"/>
          <w:sz w:val="22"/>
          <w:szCs w:val="22"/>
        </w:rPr>
        <w:t xml:space="preserve">des Unternehmens </w:t>
      </w:r>
      <w:r w:rsidR="009D02C0">
        <w:rPr>
          <w:rFonts w:ascii="Arial" w:hAnsi="Arial" w:cs="Arial"/>
          <w:sz w:val="22"/>
          <w:szCs w:val="22"/>
        </w:rPr>
        <w:t xml:space="preserve">erworben. </w:t>
      </w:r>
      <w:r w:rsidR="00991DE7">
        <w:rPr>
          <w:rFonts w:ascii="Arial" w:hAnsi="Arial" w:cs="Arial"/>
          <w:sz w:val="22"/>
          <w:szCs w:val="22"/>
        </w:rPr>
        <w:t xml:space="preserve">Als </w:t>
      </w:r>
      <w:r w:rsidR="00CF6B95">
        <w:rPr>
          <w:rFonts w:ascii="Arial" w:hAnsi="Arial" w:cs="Arial"/>
          <w:sz w:val="22"/>
          <w:szCs w:val="22"/>
        </w:rPr>
        <w:t>produzierende Weinig Gesellschaft mit Sitz in</w:t>
      </w:r>
      <w:r w:rsidR="00991DE7">
        <w:rPr>
          <w:rFonts w:ascii="Arial" w:hAnsi="Arial" w:cs="Arial"/>
          <w:sz w:val="22"/>
          <w:szCs w:val="22"/>
        </w:rPr>
        <w:t xml:space="preserve"> Alfeld/Leine ist Weinig </w:t>
      </w:r>
      <w:proofErr w:type="spellStart"/>
      <w:r w:rsidR="00991DE7">
        <w:rPr>
          <w:rFonts w:ascii="Arial" w:hAnsi="Arial" w:cs="Arial"/>
          <w:sz w:val="22"/>
          <w:szCs w:val="22"/>
        </w:rPr>
        <w:t>Grecon</w:t>
      </w:r>
      <w:proofErr w:type="spellEnd"/>
      <w:r w:rsidR="00991DE7">
        <w:rPr>
          <w:rFonts w:ascii="Arial" w:hAnsi="Arial" w:cs="Arial"/>
          <w:sz w:val="22"/>
          <w:szCs w:val="22"/>
        </w:rPr>
        <w:t xml:space="preserve"> GmbH &amp; Co. KG </w:t>
      </w:r>
      <w:r w:rsidR="00DA628F">
        <w:rPr>
          <w:rFonts w:ascii="Arial" w:hAnsi="Arial" w:cs="Arial"/>
          <w:sz w:val="22"/>
          <w:szCs w:val="22"/>
        </w:rPr>
        <w:t xml:space="preserve">heute einer der </w:t>
      </w:r>
      <w:r w:rsidR="00991DE7">
        <w:rPr>
          <w:rFonts w:ascii="Arial" w:hAnsi="Arial" w:cs="Arial"/>
          <w:sz w:val="22"/>
          <w:szCs w:val="22"/>
        </w:rPr>
        <w:t xml:space="preserve">weltweit </w:t>
      </w:r>
      <w:r w:rsidR="00DA628F">
        <w:rPr>
          <w:rFonts w:ascii="Arial" w:hAnsi="Arial" w:cs="Arial"/>
          <w:sz w:val="22"/>
          <w:szCs w:val="22"/>
        </w:rPr>
        <w:t xml:space="preserve">führenden </w:t>
      </w:r>
      <w:r w:rsidR="00991DE7">
        <w:rPr>
          <w:rFonts w:ascii="Arial" w:hAnsi="Arial" w:cs="Arial"/>
          <w:sz w:val="22"/>
          <w:szCs w:val="22"/>
        </w:rPr>
        <w:t xml:space="preserve">Spezialisten </w:t>
      </w:r>
      <w:r w:rsidR="00DE7E78">
        <w:rPr>
          <w:rFonts w:ascii="Arial" w:hAnsi="Arial" w:cs="Arial"/>
          <w:sz w:val="22"/>
          <w:szCs w:val="22"/>
        </w:rPr>
        <w:t>in der</w:t>
      </w:r>
      <w:r w:rsidR="00991DE7">
        <w:rPr>
          <w:rFonts w:ascii="Arial" w:hAnsi="Arial" w:cs="Arial"/>
          <w:sz w:val="22"/>
          <w:szCs w:val="22"/>
        </w:rPr>
        <w:t xml:space="preserve"> Keilverzinkung und </w:t>
      </w:r>
      <w:proofErr w:type="spellStart"/>
      <w:r w:rsidR="00991DE7">
        <w:rPr>
          <w:rFonts w:ascii="Arial" w:hAnsi="Arial" w:cs="Arial"/>
          <w:sz w:val="22"/>
          <w:szCs w:val="22"/>
        </w:rPr>
        <w:t>Endenbearbeitung</w:t>
      </w:r>
      <w:proofErr w:type="spellEnd"/>
      <w:r w:rsidR="00DE7E78">
        <w:rPr>
          <w:rFonts w:ascii="Arial" w:hAnsi="Arial" w:cs="Arial"/>
          <w:sz w:val="22"/>
          <w:szCs w:val="22"/>
        </w:rPr>
        <w:t xml:space="preserve"> für alle Lei</w:t>
      </w:r>
      <w:r w:rsidR="00003D86">
        <w:rPr>
          <w:rFonts w:ascii="Arial" w:hAnsi="Arial" w:cs="Arial"/>
          <w:sz w:val="22"/>
          <w:szCs w:val="22"/>
        </w:rPr>
        <w:t>s</w:t>
      </w:r>
      <w:r w:rsidR="00DE7E78">
        <w:rPr>
          <w:rFonts w:ascii="Arial" w:hAnsi="Arial" w:cs="Arial"/>
          <w:sz w:val="22"/>
          <w:szCs w:val="22"/>
        </w:rPr>
        <w:t>tungsklassen</w:t>
      </w:r>
      <w:r w:rsidR="00DA628F">
        <w:rPr>
          <w:rFonts w:ascii="Arial" w:hAnsi="Arial" w:cs="Arial"/>
          <w:sz w:val="22"/>
          <w:szCs w:val="22"/>
        </w:rPr>
        <w:t>.</w:t>
      </w:r>
      <w:r w:rsidR="00991DE7">
        <w:rPr>
          <w:rFonts w:ascii="Arial" w:hAnsi="Arial" w:cs="Arial"/>
          <w:sz w:val="22"/>
          <w:szCs w:val="22"/>
        </w:rPr>
        <w:t xml:space="preserve"> </w:t>
      </w:r>
      <w:r w:rsidR="00F041EB">
        <w:rPr>
          <w:rFonts w:ascii="Arial" w:hAnsi="Arial" w:cs="Arial"/>
          <w:sz w:val="22"/>
          <w:szCs w:val="22"/>
        </w:rPr>
        <w:t xml:space="preserve">Mit </w:t>
      </w:r>
      <w:r w:rsidR="009D02C0">
        <w:rPr>
          <w:rFonts w:ascii="Arial" w:hAnsi="Arial" w:cs="Arial"/>
          <w:sz w:val="22"/>
          <w:szCs w:val="22"/>
        </w:rPr>
        <w:t>dem nun erfolgten Schritt</w:t>
      </w:r>
      <w:r w:rsidR="00F041EB">
        <w:rPr>
          <w:rFonts w:ascii="Arial" w:hAnsi="Arial" w:cs="Arial"/>
          <w:sz w:val="22"/>
          <w:szCs w:val="22"/>
        </w:rPr>
        <w:t xml:space="preserve"> </w:t>
      </w:r>
      <w:r w:rsidR="00DA628F">
        <w:rPr>
          <w:rFonts w:ascii="Arial" w:hAnsi="Arial" w:cs="Arial"/>
          <w:sz w:val="22"/>
          <w:szCs w:val="22"/>
        </w:rPr>
        <w:t xml:space="preserve">stärkt </w:t>
      </w:r>
      <w:r w:rsidR="009D02C0">
        <w:rPr>
          <w:rFonts w:ascii="Arial" w:hAnsi="Arial" w:cs="Arial"/>
          <w:sz w:val="22"/>
          <w:szCs w:val="22"/>
        </w:rPr>
        <w:t xml:space="preserve">Weinig </w:t>
      </w:r>
      <w:r w:rsidR="00DA628F">
        <w:rPr>
          <w:rFonts w:ascii="Arial" w:hAnsi="Arial" w:cs="Arial"/>
          <w:sz w:val="22"/>
          <w:szCs w:val="22"/>
        </w:rPr>
        <w:t>seine</w:t>
      </w:r>
      <w:r w:rsidR="009D02C0">
        <w:rPr>
          <w:rFonts w:ascii="Arial" w:hAnsi="Arial" w:cs="Arial"/>
          <w:sz w:val="22"/>
          <w:szCs w:val="22"/>
        </w:rPr>
        <w:t xml:space="preserve"> </w:t>
      </w:r>
      <w:r w:rsidR="00991DE7">
        <w:rPr>
          <w:rFonts w:ascii="Arial" w:hAnsi="Arial" w:cs="Arial"/>
          <w:sz w:val="22"/>
          <w:szCs w:val="22"/>
        </w:rPr>
        <w:t xml:space="preserve">herausragende Marktstellung </w:t>
      </w:r>
      <w:r w:rsidR="00DA628F">
        <w:rPr>
          <w:rFonts w:ascii="Arial" w:hAnsi="Arial" w:cs="Arial"/>
          <w:sz w:val="22"/>
          <w:szCs w:val="22"/>
        </w:rPr>
        <w:t xml:space="preserve">als Komplettanbieter in </w:t>
      </w:r>
      <w:r w:rsidR="00991DE7">
        <w:rPr>
          <w:rFonts w:ascii="Arial" w:hAnsi="Arial" w:cs="Arial"/>
          <w:sz w:val="22"/>
          <w:szCs w:val="22"/>
        </w:rPr>
        <w:t>der Massivholzbearbeitung</w:t>
      </w:r>
      <w:r w:rsidR="00CF6B95">
        <w:rPr>
          <w:rFonts w:ascii="Arial" w:hAnsi="Arial" w:cs="Arial"/>
          <w:sz w:val="22"/>
          <w:szCs w:val="22"/>
        </w:rPr>
        <w:t xml:space="preserve"> und führt </w:t>
      </w:r>
      <w:r w:rsidR="0027383B">
        <w:rPr>
          <w:rFonts w:ascii="Arial" w:hAnsi="Arial" w:cs="Arial"/>
          <w:sz w:val="22"/>
          <w:szCs w:val="22"/>
        </w:rPr>
        <w:t xml:space="preserve">so </w:t>
      </w:r>
      <w:r w:rsidR="00CF6B95">
        <w:rPr>
          <w:rFonts w:ascii="Arial" w:hAnsi="Arial" w:cs="Arial"/>
          <w:sz w:val="22"/>
          <w:szCs w:val="22"/>
        </w:rPr>
        <w:t xml:space="preserve">seine Markenstrategie konsequent fort. </w:t>
      </w:r>
      <w:r w:rsidR="00991DE7">
        <w:rPr>
          <w:rFonts w:ascii="Arial" w:hAnsi="Arial" w:cs="Arial"/>
          <w:sz w:val="22"/>
          <w:szCs w:val="22"/>
        </w:rPr>
        <w:t xml:space="preserve"> </w:t>
      </w:r>
      <w:r w:rsidR="0051022E">
        <w:rPr>
          <w:rFonts w:ascii="Arial" w:hAnsi="Arial" w:cs="Arial"/>
          <w:sz w:val="22"/>
          <w:szCs w:val="22"/>
        </w:rPr>
        <w:t xml:space="preserve"> </w:t>
      </w: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DF" w:rsidRDefault="005150DF">
      <w:r>
        <w:separator/>
      </w:r>
    </w:p>
  </w:endnote>
  <w:endnote w:type="continuationSeparator" w:id="0">
    <w:p w:rsidR="005150DF" w:rsidRDefault="0051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1E529A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41/86-0,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DF" w:rsidRDefault="005150DF">
      <w:r>
        <w:separator/>
      </w:r>
    </w:p>
  </w:footnote>
  <w:footnote w:type="continuationSeparator" w:id="0">
    <w:p w:rsidR="005150DF" w:rsidRDefault="0051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1E529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CB59F3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18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3D86"/>
    <w:rsid w:val="00004D8D"/>
    <w:rsid w:val="000059EB"/>
    <w:rsid w:val="00017B52"/>
    <w:rsid w:val="00017F0A"/>
    <w:rsid w:val="00020780"/>
    <w:rsid w:val="00022ED1"/>
    <w:rsid w:val="000269CE"/>
    <w:rsid w:val="00042C01"/>
    <w:rsid w:val="00054473"/>
    <w:rsid w:val="00065085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562"/>
    <w:rsid w:val="000C5DA9"/>
    <w:rsid w:val="000D3FD3"/>
    <w:rsid w:val="000D5FED"/>
    <w:rsid w:val="00106D18"/>
    <w:rsid w:val="00106E06"/>
    <w:rsid w:val="00110FB2"/>
    <w:rsid w:val="00121B05"/>
    <w:rsid w:val="001246C5"/>
    <w:rsid w:val="00143C49"/>
    <w:rsid w:val="0014402B"/>
    <w:rsid w:val="00147885"/>
    <w:rsid w:val="001936B6"/>
    <w:rsid w:val="00197869"/>
    <w:rsid w:val="001A5302"/>
    <w:rsid w:val="001C2C6F"/>
    <w:rsid w:val="001D2B20"/>
    <w:rsid w:val="001D598F"/>
    <w:rsid w:val="001D75BB"/>
    <w:rsid w:val="001E0499"/>
    <w:rsid w:val="001E529A"/>
    <w:rsid w:val="001F3B1E"/>
    <w:rsid w:val="001F75EC"/>
    <w:rsid w:val="00215B09"/>
    <w:rsid w:val="0025072C"/>
    <w:rsid w:val="00255D17"/>
    <w:rsid w:val="00264F2F"/>
    <w:rsid w:val="00273809"/>
    <w:rsid w:val="0027383B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FC6"/>
    <w:rsid w:val="002F63B8"/>
    <w:rsid w:val="00303E2E"/>
    <w:rsid w:val="00306012"/>
    <w:rsid w:val="003143C0"/>
    <w:rsid w:val="00333416"/>
    <w:rsid w:val="00350555"/>
    <w:rsid w:val="00355890"/>
    <w:rsid w:val="003605C8"/>
    <w:rsid w:val="00363DD9"/>
    <w:rsid w:val="00363E0C"/>
    <w:rsid w:val="00373A31"/>
    <w:rsid w:val="00377EB7"/>
    <w:rsid w:val="00377F08"/>
    <w:rsid w:val="00386B08"/>
    <w:rsid w:val="00392415"/>
    <w:rsid w:val="0039271E"/>
    <w:rsid w:val="003927BB"/>
    <w:rsid w:val="0039468F"/>
    <w:rsid w:val="003A37C2"/>
    <w:rsid w:val="003A3862"/>
    <w:rsid w:val="003C2A28"/>
    <w:rsid w:val="003C4162"/>
    <w:rsid w:val="003D207A"/>
    <w:rsid w:val="003D5961"/>
    <w:rsid w:val="003E2651"/>
    <w:rsid w:val="003F5331"/>
    <w:rsid w:val="004112E7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3D54"/>
    <w:rsid w:val="004A36AD"/>
    <w:rsid w:val="004A3DEF"/>
    <w:rsid w:val="004A50DA"/>
    <w:rsid w:val="004B0DF4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150DF"/>
    <w:rsid w:val="00524558"/>
    <w:rsid w:val="005249DA"/>
    <w:rsid w:val="00536AB4"/>
    <w:rsid w:val="00544243"/>
    <w:rsid w:val="00547849"/>
    <w:rsid w:val="00562517"/>
    <w:rsid w:val="0057463A"/>
    <w:rsid w:val="00582964"/>
    <w:rsid w:val="0058779D"/>
    <w:rsid w:val="005A33ED"/>
    <w:rsid w:val="005A50D3"/>
    <w:rsid w:val="005B00F0"/>
    <w:rsid w:val="005B6AF4"/>
    <w:rsid w:val="005C0081"/>
    <w:rsid w:val="005C6DD6"/>
    <w:rsid w:val="005C7B88"/>
    <w:rsid w:val="005F0FEF"/>
    <w:rsid w:val="005F4A8B"/>
    <w:rsid w:val="0060193A"/>
    <w:rsid w:val="006031EE"/>
    <w:rsid w:val="00611581"/>
    <w:rsid w:val="00625EAB"/>
    <w:rsid w:val="00642205"/>
    <w:rsid w:val="00645F96"/>
    <w:rsid w:val="00652E7D"/>
    <w:rsid w:val="0065398D"/>
    <w:rsid w:val="00686F19"/>
    <w:rsid w:val="00691476"/>
    <w:rsid w:val="00694330"/>
    <w:rsid w:val="006B0241"/>
    <w:rsid w:val="006B2767"/>
    <w:rsid w:val="006E378D"/>
    <w:rsid w:val="00700B29"/>
    <w:rsid w:val="00730250"/>
    <w:rsid w:val="00730618"/>
    <w:rsid w:val="0073490E"/>
    <w:rsid w:val="00737740"/>
    <w:rsid w:val="0074639A"/>
    <w:rsid w:val="00757271"/>
    <w:rsid w:val="00767915"/>
    <w:rsid w:val="00780E24"/>
    <w:rsid w:val="00794C15"/>
    <w:rsid w:val="007954A4"/>
    <w:rsid w:val="007A3A65"/>
    <w:rsid w:val="007B1B61"/>
    <w:rsid w:val="007B22DD"/>
    <w:rsid w:val="007C174B"/>
    <w:rsid w:val="007C457E"/>
    <w:rsid w:val="007D5FEA"/>
    <w:rsid w:val="007E76F6"/>
    <w:rsid w:val="007F3747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3014"/>
    <w:rsid w:val="008A4FE4"/>
    <w:rsid w:val="008B5B90"/>
    <w:rsid w:val="008B7235"/>
    <w:rsid w:val="008C78E0"/>
    <w:rsid w:val="008D6132"/>
    <w:rsid w:val="008F27B8"/>
    <w:rsid w:val="008F46AD"/>
    <w:rsid w:val="00903644"/>
    <w:rsid w:val="00914487"/>
    <w:rsid w:val="00920FF4"/>
    <w:rsid w:val="00926F6D"/>
    <w:rsid w:val="009352D6"/>
    <w:rsid w:val="0094006B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2C0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4E34"/>
    <w:rsid w:val="00A90332"/>
    <w:rsid w:val="00AF0BC8"/>
    <w:rsid w:val="00B03934"/>
    <w:rsid w:val="00B32469"/>
    <w:rsid w:val="00B4552C"/>
    <w:rsid w:val="00B62627"/>
    <w:rsid w:val="00B66893"/>
    <w:rsid w:val="00B9213F"/>
    <w:rsid w:val="00B9326C"/>
    <w:rsid w:val="00BC0AF8"/>
    <w:rsid w:val="00BD0BD8"/>
    <w:rsid w:val="00BD373A"/>
    <w:rsid w:val="00BF2706"/>
    <w:rsid w:val="00BF3117"/>
    <w:rsid w:val="00BF467A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F6B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D023B"/>
    <w:rsid w:val="00DE7E78"/>
    <w:rsid w:val="00DF737D"/>
    <w:rsid w:val="00E0050D"/>
    <w:rsid w:val="00E038F2"/>
    <w:rsid w:val="00E13E9E"/>
    <w:rsid w:val="00E40581"/>
    <w:rsid w:val="00E525CD"/>
    <w:rsid w:val="00E579A0"/>
    <w:rsid w:val="00E70E72"/>
    <w:rsid w:val="00E84456"/>
    <w:rsid w:val="00E868D3"/>
    <w:rsid w:val="00E95574"/>
    <w:rsid w:val="00EC3215"/>
    <w:rsid w:val="00EC4FAF"/>
    <w:rsid w:val="00EE6AD1"/>
    <w:rsid w:val="00EE74D6"/>
    <w:rsid w:val="00F04129"/>
    <w:rsid w:val="00F041EB"/>
    <w:rsid w:val="00F14B6D"/>
    <w:rsid w:val="00F24C51"/>
    <w:rsid w:val="00F35D9D"/>
    <w:rsid w:val="00F43036"/>
    <w:rsid w:val="00F50AD5"/>
    <w:rsid w:val="00F52C7B"/>
    <w:rsid w:val="00F755A1"/>
    <w:rsid w:val="00F86711"/>
    <w:rsid w:val="00F948DE"/>
    <w:rsid w:val="00F94ECE"/>
    <w:rsid w:val="00F95670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F63B-D1C3-481E-9E0B-E08AB07D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2016-09-19T12:05:00Z</dcterms:created>
  <dcterms:modified xsi:type="dcterms:W3CDTF">2016-09-20T07:16:00Z</dcterms:modified>
</cp:coreProperties>
</file>